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fr-FR"/>
        </w:rPr>
        <w:t>From: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[Full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[Address]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>[E-mail]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[Date: ____]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it-IT"/>
        </w:rPr>
        <w:t>To: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[Landlord / Letting Agent]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[Company / Address / E-mail]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line="240" w:lineRule="auto"/>
        <w:jc w:val="left"/>
        <w:rPr>
          <w:outline w:val="0"/>
          <w:color w:val="7f7f7f"/>
          <w14:textFill>
            <w14:solidFill>
              <w14:srgbClr w14:val="808080"/>
            </w14:solidFill>
          </w14:textFill>
        </w:rPr>
      </w:pP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Return of Tenancy Deposit </w:t>
      </w:r>
      <w:r>
        <w:rPr>
          <w:rtl w:val="0"/>
        </w:rPr>
        <w:t xml:space="preserve">– </w:t>
      </w:r>
      <w:r>
        <w:rPr>
          <w:rtl w:val="0"/>
          <w:lang w:val="pt-PT"/>
        </w:rPr>
        <w:t>[Property Address]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[Landlord / Agent],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am writing to request the return of my tenancy deposit for [Property Address].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tenancy started on [] and ended on [].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Deposit amount: []</w:t>
      </w:r>
      <w:r>
        <w:rPr>
          <w:rtl w:val="0"/>
        </w:rPr>
        <w:t> </w:t>
      </w:r>
      <w:r>
        <w:rPr>
          <w:rtl w:val="0"/>
          <w:lang w:val="en-US"/>
        </w:rPr>
        <w:t>Scheme: [].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property was left in good condition, and no justified deductions were provided.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refund the deposit to: [Bank / Sort code / Account no.].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If I do not receive a reply within [__] days, I will refer the matter to the deposit scheme</w:t>
      </w:r>
      <w:r>
        <w:rPr>
          <w:rtl w:val="1"/>
        </w:rPr>
        <w:t>’</w:t>
      </w:r>
      <w:r>
        <w:rPr>
          <w:rtl w:val="0"/>
          <w:lang w:val="da-DK"/>
        </w:rPr>
        <w:t>s ADR service.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faithfully,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[Full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